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A2DDA" w:rsidRPr="00467CDC" w:rsidTr="00920FAD">
        <w:tc>
          <w:tcPr>
            <w:tcW w:w="1368" w:type="dxa"/>
          </w:tcPr>
          <w:p w:rsidR="00FA2DDA" w:rsidRPr="00467CDC" w:rsidRDefault="00FA2DDA" w:rsidP="00920FA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6BC005D" wp14:editId="7566A78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A2DDA" w:rsidRPr="003B0D2F" w:rsidRDefault="00FA2DDA" w:rsidP="00920FA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A2DDA" w:rsidRPr="003B0D2F" w:rsidRDefault="00FA2DDA" w:rsidP="00920FA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A2DDA" w:rsidRDefault="00FA2DDA" w:rsidP="00FA2DDA">
      <w:pPr>
        <w:rPr>
          <w:b/>
          <w:sz w:val="32"/>
          <w:szCs w:val="32"/>
        </w:rPr>
      </w:pPr>
    </w:p>
    <w:p w:rsidR="00FA2DDA" w:rsidRDefault="00FA2DDA" w:rsidP="00FA2DDA">
      <w:pPr>
        <w:rPr>
          <w:b/>
          <w:sz w:val="32"/>
          <w:szCs w:val="32"/>
        </w:rPr>
      </w:pPr>
    </w:p>
    <w:p w:rsidR="00FA2DDA" w:rsidRDefault="00FA2DDA" w:rsidP="00FA2DD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233-234/2020</w:t>
      </w:r>
    </w:p>
    <w:p w:rsidR="00FA2DDA" w:rsidRDefault="00FA2DDA" w:rsidP="00FA2DDA">
      <w:pPr>
        <w:rPr>
          <w:b/>
          <w:sz w:val="32"/>
          <w:szCs w:val="32"/>
        </w:rPr>
      </w:pPr>
    </w:p>
    <w:p w:rsidR="00FA2DDA" w:rsidRDefault="00FA2DDA" w:rsidP="00FA2DDA">
      <w:pPr>
        <w:rPr>
          <w:b/>
          <w:sz w:val="32"/>
          <w:szCs w:val="32"/>
        </w:rPr>
      </w:pPr>
    </w:p>
    <w:p w:rsidR="00FA2DDA" w:rsidRDefault="00FA2DDA" w:rsidP="00FA2DDA">
      <w:pPr>
        <w:rPr>
          <w:b/>
          <w:sz w:val="32"/>
          <w:szCs w:val="32"/>
        </w:rPr>
      </w:pPr>
    </w:p>
    <w:p w:rsidR="00FA2DDA" w:rsidRDefault="00FA2DDA" w:rsidP="00FA2D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A2DDA" w:rsidRDefault="00FA2DDA" w:rsidP="00FA2DDA">
      <w:pPr>
        <w:jc w:val="center"/>
        <w:rPr>
          <w:b/>
          <w:sz w:val="32"/>
          <w:szCs w:val="32"/>
        </w:rPr>
      </w:pPr>
    </w:p>
    <w:p w:rsidR="00FA2DDA" w:rsidRDefault="00FA2DDA" w:rsidP="00FA2DDA">
      <w:pPr>
        <w:pStyle w:val="Styl3"/>
        <w:jc w:val="center"/>
      </w:pPr>
      <w:r>
        <w:t>ze 40. schůze Rady města Roudnice nad Labem ze dne 12. června 2020</w:t>
      </w:r>
    </w:p>
    <w:p w:rsidR="00FA2DDA" w:rsidRDefault="00FA2DDA" w:rsidP="00FA2DDA">
      <w:pPr>
        <w:pStyle w:val="Styl3"/>
        <w:jc w:val="center"/>
      </w:pPr>
    </w:p>
    <w:p w:rsidR="00FA2DDA" w:rsidRDefault="00FA2DDA" w:rsidP="00FA2DDA">
      <w:pPr>
        <w:pStyle w:val="Styl3"/>
        <w:jc w:val="center"/>
      </w:pPr>
    </w:p>
    <w:p w:rsidR="00FA2DDA" w:rsidRDefault="00FA2DDA" w:rsidP="00FA2DDA">
      <w:pPr>
        <w:pStyle w:val="Styl1"/>
      </w:pPr>
      <w:r>
        <w:t>Přítomni: 4 radní</w:t>
      </w: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</w:pPr>
      <w:r>
        <w:t>Omluveni: Mgr. Pém, Ing. Elias, p. Ekrt, Mgr. Děžinský – předseda kontrolního výboru</w:t>
      </w: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</w:pPr>
      <w:r>
        <w:t xml:space="preserve">     Jednání RM zahájil ve své kanceláři starosta města p. Ing. František Padělek přivítáním přítomných. Radní schválili návrh programu jednání (pro 4, proti 0, zdrželi se hlasování 0).</w:t>
      </w:r>
    </w:p>
    <w:p w:rsidR="00FA2DDA" w:rsidRDefault="00FA2DDA" w:rsidP="00FA2DDA">
      <w:pPr>
        <w:pStyle w:val="Styl1"/>
      </w:pPr>
    </w:p>
    <w:p w:rsidR="00FA2DDA" w:rsidRDefault="00FA2DDA" w:rsidP="00FA2DDA">
      <w:pPr>
        <w:pStyle w:val="Styl2"/>
      </w:pPr>
      <w:r>
        <w:t>PROGRAM:</w:t>
      </w:r>
    </w:p>
    <w:p w:rsidR="00FA2DDA" w:rsidRDefault="00FA2DDA" w:rsidP="00FA2DDA">
      <w:pPr>
        <w:pStyle w:val="Styl2"/>
      </w:pPr>
    </w:p>
    <w:p w:rsidR="00FA2DDA" w:rsidRDefault="00FA2DDA" w:rsidP="00FA2DDA">
      <w:pPr>
        <w:pStyle w:val="Styl2"/>
      </w:pPr>
      <w:r>
        <w:t>1) Odbor školství, kultury a sportu:</w:t>
      </w:r>
    </w:p>
    <w:p w:rsidR="00FA2DDA" w:rsidRDefault="00FA2DDA" w:rsidP="00FA2DDA">
      <w:pPr>
        <w:pStyle w:val="Styl1"/>
      </w:pPr>
      <w:r>
        <w:t xml:space="preserve">     a) návrh na udělení čestného občanství</w:t>
      </w:r>
    </w:p>
    <w:p w:rsidR="00FA2DDA" w:rsidRDefault="00FA2DDA" w:rsidP="00FA2DDA">
      <w:pPr>
        <w:pStyle w:val="Styl1"/>
      </w:pPr>
      <w:r>
        <w:t xml:space="preserve">     b) jmenování člena školské rady ZŠ Jungmannova 660 </w:t>
      </w: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</w:pPr>
    </w:p>
    <w:p w:rsidR="00FA2DDA" w:rsidRDefault="00FA2DDA" w:rsidP="00FA2DDA">
      <w:pPr>
        <w:pStyle w:val="Styl3"/>
      </w:pPr>
      <w:r>
        <w:t>1) Odbor školství, kultury a sportu</w:t>
      </w:r>
    </w:p>
    <w:p w:rsidR="00FA2DDA" w:rsidRDefault="00FA2DDA" w:rsidP="00FA2DDA">
      <w:pPr>
        <w:pStyle w:val="Styl1"/>
      </w:pPr>
      <w:r>
        <w:t xml:space="preserve"> </w:t>
      </w:r>
    </w:p>
    <w:p w:rsidR="00FA2DDA" w:rsidRDefault="00FA2DDA" w:rsidP="00FA2DDA">
      <w:pPr>
        <w:pStyle w:val="Styl3"/>
      </w:pPr>
      <w:r>
        <w:t>a) návrh na udělení čestného občanství</w:t>
      </w:r>
    </w:p>
    <w:p w:rsidR="00FA2DDA" w:rsidRPr="003A2400" w:rsidRDefault="00FA2DDA" w:rsidP="00FA2DDA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FA2DDA" w:rsidRPr="003A2400" w:rsidRDefault="00FA2DDA" w:rsidP="00FA2DDA">
      <w:pPr>
        <w:pStyle w:val="Styl3"/>
        <w:rPr>
          <w:lang w:eastAsia="en-US"/>
        </w:rPr>
      </w:pPr>
      <w:r>
        <w:rPr>
          <w:lang w:eastAsia="en-US"/>
        </w:rPr>
        <w:t>Usnesení č. 233/2020:</w:t>
      </w:r>
    </w:p>
    <w:p w:rsidR="00FA2DDA" w:rsidRDefault="00FA2DDA" w:rsidP="00FA2DDA">
      <w:pPr>
        <w:pStyle w:val="Styl2"/>
      </w:pPr>
      <w:r w:rsidRPr="003A2400">
        <w:t xml:space="preserve">Rada města po projednání </w:t>
      </w:r>
      <w:r>
        <w:t xml:space="preserve">  </w:t>
      </w:r>
      <w:r w:rsidRPr="003A2400">
        <w:t>d</w:t>
      </w:r>
      <w:r>
        <w:t xml:space="preserve"> </w:t>
      </w:r>
      <w:r w:rsidRPr="003A2400">
        <w:t>o</w:t>
      </w:r>
      <w:r>
        <w:t xml:space="preserve"> </w:t>
      </w:r>
      <w:r w:rsidRPr="003A2400">
        <w:t>p</w:t>
      </w:r>
      <w:r>
        <w:t xml:space="preserve"> </w:t>
      </w:r>
      <w:r w:rsidRPr="003A2400">
        <w:t>o</w:t>
      </w:r>
      <w:r>
        <w:t xml:space="preserve"> </w:t>
      </w:r>
      <w:r w:rsidRPr="003A2400">
        <w:t>r</w:t>
      </w:r>
      <w:r>
        <w:t xml:space="preserve"> </w:t>
      </w:r>
      <w:r w:rsidRPr="003A2400">
        <w:t>u</w:t>
      </w:r>
      <w:r>
        <w:t xml:space="preserve"> </w:t>
      </w:r>
      <w:r w:rsidRPr="003A2400">
        <w:t>č</w:t>
      </w:r>
      <w:r>
        <w:t xml:space="preserve"> </w:t>
      </w:r>
      <w:r w:rsidRPr="003A2400">
        <w:t>u</w:t>
      </w:r>
      <w:r>
        <w:t xml:space="preserve"> </w:t>
      </w:r>
      <w:r w:rsidRPr="003A2400">
        <w:t>j</w:t>
      </w:r>
      <w:r>
        <w:t xml:space="preserve"> </w:t>
      </w:r>
      <w:r w:rsidRPr="003A2400">
        <w:t>e</w:t>
      </w:r>
      <w:r>
        <w:t xml:space="preserve">  </w:t>
      </w:r>
      <w:r w:rsidRPr="003A2400">
        <w:t xml:space="preserve"> zastupitelstvu města udělit ocenění „Čestný občan města Roudnice nad Labem“ panu Klausi Tonndorfovi za jeho dlouholeté působení v oblasti mezinárodní spolupráce partnerských měst a propagaci města Roudnice n</w:t>
      </w:r>
      <w:r>
        <w:t>ad Labem v mezinárodním měřítku (pro 4, proti 0, zdrželi se hlasování 0).</w:t>
      </w:r>
    </w:p>
    <w:p w:rsidR="00FA2DDA" w:rsidRDefault="00FA2DDA" w:rsidP="00FA2DDA">
      <w:pPr>
        <w:pStyle w:val="Styl1"/>
      </w:pPr>
    </w:p>
    <w:p w:rsidR="00FA2DDA" w:rsidRPr="00F40F16" w:rsidRDefault="00FA2DDA" w:rsidP="00FA2DDA">
      <w:pPr>
        <w:pStyle w:val="Styl3"/>
      </w:pPr>
      <w:r>
        <w:t>b) jmenování člena školské rady ZŠ Jungmannova 660</w:t>
      </w:r>
    </w:p>
    <w:p w:rsidR="00FA2DDA" w:rsidRDefault="00FA2DDA" w:rsidP="00FA2DDA">
      <w:pPr>
        <w:pStyle w:val="Styl1"/>
        <w:rPr>
          <w:b/>
          <w:lang w:eastAsia="en-US"/>
        </w:rPr>
      </w:pPr>
    </w:p>
    <w:p w:rsidR="00FA2DDA" w:rsidRPr="00F74C08" w:rsidRDefault="00FA2DDA" w:rsidP="00FA2DDA">
      <w:pPr>
        <w:pStyle w:val="Styl3"/>
        <w:rPr>
          <w:lang w:eastAsia="en-US"/>
        </w:rPr>
      </w:pPr>
      <w:r>
        <w:rPr>
          <w:lang w:eastAsia="en-US"/>
        </w:rPr>
        <w:t>Usnesení č. 234/2020:</w:t>
      </w:r>
    </w:p>
    <w:p w:rsidR="00FA2DDA" w:rsidRDefault="00FA2DDA" w:rsidP="00FA2DDA">
      <w:pPr>
        <w:pStyle w:val="Styl2"/>
      </w:pPr>
      <w:r w:rsidRPr="00F74C08">
        <w:t xml:space="preserve">Rada města v souladu s ustanovením § 167, odst. 2 zákona č. 561/2004 Sb., o předškolním, základním, středním, vyšším odborném a jiném vzdělávání (školský zákon),   </w:t>
      </w:r>
      <w:r>
        <w:t>o d v o l á v á Ing. P</w:t>
      </w:r>
      <w:r>
        <w:t>K</w:t>
      </w:r>
      <w:bookmarkStart w:id="0" w:name="_GoBack"/>
      <w:bookmarkEnd w:id="0"/>
      <w:r>
        <w:t xml:space="preserve"> z funkce člena školské rady za zřizovatele </w:t>
      </w:r>
      <w:r w:rsidRPr="00F74C08">
        <w:rPr>
          <w:bCs/>
          <w:color w:val="000000"/>
        </w:rPr>
        <w:t xml:space="preserve">Základní školy Roudnice nad Labem, Jungmannova 660, okres Litoměřice </w:t>
      </w:r>
      <w:r>
        <w:rPr>
          <w:bCs/>
        </w:rPr>
        <w:t>s účinností od 12. 6. 2020.</w:t>
      </w:r>
    </w:p>
    <w:p w:rsidR="00FA2DDA" w:rsidRDefault="00FA2DDA" w:rsidP="00FA2DDA">
      <w:pPr>
        <w:pStyle w:val="Styl1"/>
      </w:pPr>
    </w:p>
    <w:p w:rsidR="00FA2DDA" w:rsidRPr="00F74C08" w:rsidRDefault="00FA2DDA" w:rsidP="00FA2DDA">
      <w:pPr>
        <w:pStyle w:val="Styl2"/>
      </w:pPr>
      <w:r w:rsidRPr="00F74C08">
        <w:lastRenderedPageBreak/>
        <w:t>Rada města v souladu s ustanovením § 167, odst. 2 zákona č. 561/2004 Sb., o předškolním, základním, středním, vyšším odborném a jiném vzdělávání (školský zákon),   j m e n u j e</w:t>
      </w:r>
    </w:p>
    <w:p w:rsidR="00FA2DDA" w:rsidRPr="00F74C08" w:rsidRDefault="00FA2DDA" w:rsidP="00FA2DDA">
      <w:pPr>
        <w:pStyle w:val="Styl1"/>
        <w:rPr>
          <w:b/>
          <w:bCs/>
        </w:rPr>
      </w:pPr>
      <w:r w:rsidRPr="00F74C08">
        <w:rPr>
          <w:b/>
          <w:bCs/>
          <w:color w:val="000000"/>
        </w:rPr>
        <w:t>z</w:t>
      </w:r>
      <w:r w:rsidRPr="00F74C08">
        <w:rPr>
          <w:b/>
          <w:bCs/>
        </w:rPr>
        <w:t xml:space="preserve">a zřizovatele členem </w:t>
      </w:r>
      <w:r w:rsidRPr="00F74C08">
        <w:rPr>
          <w:b/>
          <w:bCs/>
          <w:color w:val="000000"/>
        </w:rPr>
        <w:t xml:space="preserve">školské rady Základní školy Roudnice nad Labem, Jungmannova 660, okres Litoměřice </w:t>
      </w:r>
      <w:r>
        <w:rPr>
          <w:b/>
          <w:bCs/>
          <w:color w:val="000000"/>
        </w:rPr>
        <w:t xml:space="preserve">pana </w:t>
      </w:r>
      <w:r w:rsidRPr="00F74C08">
        <w:rPr>
          <w:b/>
          <w:bCs/>
          <w:color w:val="000000"/>
        </w:rPr>
        <w:t xml:space="preserve">Vlastimila Čtveráka, </w:t>
      </w:r>
      <w:r w:rsidRPr="00F74C08">
        <w:rPr>
          <w:b/>
          <w:bCs/>
        </w:rPr>
        <w:t>s účinností od 12. 6. 2020</w:t>
      </w:r>
      <w:r>
        <w:rPr>
          <w:b/>
          <w:bCs/>
        </w:rPr>
        <w:t xml:space="preserve"> (pro 4, proti 0, zdrželi se hlasování 0).</w:t>
      </w:r>
      <w:r w:rsidRPr="00F74C08">
        <w:t xml:space="preserve"> </w:t>
      </w:r>
    </w:p>
    <w:p w:rsidR="00FA2DDA" w:rsidRDefault="00FA2DDA" w:rsidP="00FA2DDA">
      <w:pPr>
        <w:pStyle w:val="Styl1"/>
      </w:pPr>
      <w:r>
        <w:rPr>
          <w:b/>
          <w:bCs/>
        </w:rPr>
        <w:t xml:space="preserve"> </w:t>
      </w: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</w:pPr>
    </w:p>
    <w:p w:rsidR="00FA2DDA" w:rsidRDefault="00FA2DDA" w:rsidP="00FA2DDA">
      <w:pPr>
        <w:pStyle w:val="Styl1"/>
        <w:jc w:val="center"/>
      </w:pPr>
      <w:r>
        <w:t>.-.-.-.-.</w:t>
      </w: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  <w:jc w:val="center"/>
      </w:pPr>
    </w:p>
    <w:p w:rsidR="00FA2DDA" w:rsidRDefault="00FA2DDA" w:rsidP="00FA2DDA">
      <w:pPr>
        <w:pStyle w:val="Styl1"/>
      </w:pPr>
      <w:r>
        <w:t xml:space="preserve">    Mgr. Jiří  ŘEZNÍČEK                                                                      Ing. František   PADĚLEK</w:t>
      </w:r>
    </w:p>
    <w:p w:rsidR="00FA2DDA" w:rsidRDefault="00FA2DDA" w:rsidP="00FA2DDA">
      <w:pPr>
        <w:pStyle w:val="Styl1"/>
      </w:pPr>
      <w:r>
        <w:t xml:space="preserve">         místostarosta                                                                                               starosta</w:t>
      </w:r>
    </w:p>
    <w:p w:rsidR="00FA2DDA" w:rsidRDefault="00FA2DDA" w:rsidP="00FA2DDA">
      <w:pPr>
        <w:pStyle w:val="Styl3"/>
      </w:pPr>
    </w:p>
    <w:p w:rsidR="00FA2DDA" w:rsidRPr="0042273D" w:rsidRDefault="00FA2DDA" w:rsidP="00FA2DDA">
      <w:pPr>
        <w:pStyle w:val="Styl1"/>
      </w:pPr>
    </w:p>
    <w:p w:rsidR="00FA2DDA" w:rsidRDefault="00FA2DDA" w:rsidP="00FA2DDA"/>
    <w:p w:rsidR="00FA2DDA" w:rsidRDefault="00FA2DDA" w:rsidP="00FA2DDA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1079502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412E8" w:rsidRDefault="00FA2DDA" w:rsidP="000412E8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:rsidR="000412E8" w:rsidRDefault="00FA2DDA" w:rsidP="000412E8">
            <w:pPr>
              <w:pStyle w:val="Styl1"/>
            </w:pPr>
          </w:p>
          <w:p w:rsidR="000412E8" w:rsidRDefault="00FA2DDA" w:rsidP="000412E8">
            <w:pPr>
              <w:pStyle w:val="Styl1"/>
            </w:pPr>
          </w:p>
          <w:p w:rsidR="000412E8" w:rsidRDefault="00FA2DDA" w:rsidP="000412E8">
            <w:pPr>
              <w:pStyle w:val="Styl1"/>
            </w:pPr>
            <w:r>
              <w:t xml:space="preserve">                                                                                  Mgr. Jiří Řezníček    </w:t>
            </w:r>
            <w:r>
              <w:t xml:space="preserve">     Ing. František Padělek</w:t>
            </w:r>
          </w:p>
          <w:p w:rsidR="000412E8" w:rsidRDefault="00FA2DDA">
            <w:pPr>
              <w:pStyle w:val="Zpat"/>
              <w:jc w:val="right"/>
            </w:pPr>
          </w:p>
          <w:p w:rsidR="000412E8" w:rsidRDefault="00FA2DDA">
            <w:pPr>
              <w:pStyle w:val="Zpat"/>
              <w:jc w:val="right"/>
            </w:pPr>
          </w:p>
          <w:p w:rsidR="000412E8" w:rsidRDefault="00FA2DD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412E8" w:rsidRDefault="00FA2DDA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DDA"/>
    <w:rsid w:val="00B63320"/>
    <w:rsid w:val="00F95FCC"/>
    <w:rsid w:val="00FA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22D74E-9BC9-4A3F-821B-9BF659B0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2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A2D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A2DD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FA2DDA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A2DDA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A2DDA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A2DDA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A2DDA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A2DDA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A2D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A2DD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2020-06-16T06:13:00Z</dcterms:created>
  <dcterms:modified xsi:type="dcterms:W3CDTF">2020-06-16T06:13:00Z</dcterms:modified>
</cp:coreProperties>
</file>